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A" w:rsidRDefault="00AB376D" w:rsidP="00452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ОБЯЗАТЕЛЬНЫЙ  СОСТАВ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ДОКУМЕНТОВ</w:t>
      </w:r>
      <w:r w:rsidR="00452000" w:rsidRPr="00452000">
        <w:rPr>
          <w:rFonts w:ascii="Times New Roman" w:hAnsi="Times New Roman" w:cs="Times New Roman"/>
          <w:b/>
          <w:sz w:val="32"/>
          <w:szCs w:val="32"/>
        </w:rPr>
        <w:t>,</w:t>
      </w:r>
    </w:p>
    <w:p w:rsidR="00452000" w:rsidRDefault="00452000" w:rsidP="00452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000">
        <w:rPr>
          <w:rFonts w:ascii="Times New Roman" w:hAnsi="Times New Roman" w:cs="Times New Roman"/>
          <w:b/>
          <w:sz w:val="32"/>
          <w:szCs w:val="32"/>
        </w:rPr>
        <w:t xml:space="preserve"> необходимых для выдачи разрешений на совершение сделок по отчуждению жилья, где несовершеннолетние являются собственниками или где за несовершеннолетним сохранено право пользования:</w:t>
      </w:r>
    </w:p>
    <w:p w:rsidR="00452000" w:rsidRPr="00452000" w:rsidRDefault="00452000" w:rsidP="00452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 xml:space="preserve">1) заявление обоих родителей (законных представителей) несовершеннолетнего </w:t>
      </w:r>
    </w:p>
    <w:p w:rsid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2) заявление несовершеннолетн</w:t>
      </w:r>
      <w:r>
        <w:rPr>
          <w:rFonts w:ascii="Times New Roman" w:hAnsi="Times New Roman" w:cs="Times New Roman"/>
          <w:sz w:val="32"/>
          <w:szCs w:val="32"/>
        </w:rPr>
        <w:t xml:space="preserve">его в возрасте от 14 до 18 лет 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3) документы, подтверждающие родство (копия свидетельства о рождении несовершеннолетнего, копия свидетельства об установлении отцовства, копия свидетельства о заключении (расторжении) брака);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4) копия паспорта несовершеннолетнего в возрасте от 14 до 18 лет (стр. 2 - 3, заполненные страницы раздела "Место жительства");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5) копии паспортов законных представителей несовершеннолетних (стр. 2 - 3, заполненные страницы раздела "Место жительства");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6) копии правоустанавливающих документов на отчуждаемое и приобретаемое жилое помещение (свидетельство о государственной регистрации права собственности, договор на передачу жилого помещения в собственность граждан, договор купли-продажи, мены, договор участия в долевом строительстве и т.д.);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7) копии технических паспортов на объекты индивидуального жилищного строительства, копии технических паспортов или справок о размерах и качественных показателях жилого помещения на отчуждаемое и приобретаемое жилое помещение с указанием балансовой стоимости жилых помещений и процента износа жилых помещений;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2000">
        <w:rPr>
          <w:rFonts w:ascii="Times New Roman" w:hAnsi="Times New Roman" w:cs="Times New Roman"/>
          <w:sz w:val="32"/>
          <w:szCs w:val="32"/>
        </w:rPr>
        <w:t>8) копии адресных справок на отчуждаемое и приобретаемое жилое помещение с указанием всех зарегистрированных по месту жительства и по месту пребывания, а в случае, если несовершеннолетний зарегистрирован по другому адресу, - и с места регистрации несовершеннолетнего;</w:t>
      </w:r>
    </w:p>
    <w:p w:rsidR="00452000" w:rsidRPr="00452000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9) копии выписок из Единого государственного реестра недвижимости отчуждаемого и приобретаемого жилого помещения либо земельного участка;</w:t>
      </w:r>
    </w:p>
    <w:p w:rsidR="00E60ECA" w:rsidRDefault="00452000" w:rsidP="00452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000">
        <w:rPr>
          <w:rFonts w:ascii="Times New Roman" w:hAnsi="Times New Roman" w:cs="Times New Roman"/>
          <w:sz w:val="32"/>
          <w:szCs w:val="32"/>
        </w:rPr>
        <w:t>10) копии правоустанавливающих документов на земельный участок, а также план земельного участка, в случае, если продается или покупается индивидуальный жилой дом, расположенный на данном земельном участке, либо для получения разрешений на совершение сделок с имуществом несовершеннолетних в связи с участием ребенка в долевом строительстве индивидуального жилого дома или инвестировании в строительство индивидуального жилого дома.</w:t>
      </w:r>
    </w:p>
    <w:p w:rsidR="00E60ECA" w:rsidRDefault="00E60ECA" w:rsidP="00E60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60ECA">
        <w:rPr>
          <w:rFonts w:ascii="Times New Roman" w:hAnsi="Times New Roman" w:cs="Times New Roman"/>
          <w:b/>
          <w:sz w:val="32"/>
          <w:szCs w:val="32"/>
        </w:rPr>
        <w:lastRenderedPageBreak/>
        <w:t>Для получения разрешений на совершение сделок с имуществом несовершеннолетних в связи с участием ребенка в долевом строительстве жилья или инвестировании в строительство дополнительно предоставляются:</w:t>
      </w:r>
    </w:p>
    <w:p w:rsidR="00E60ECA" w:rsidRPr="00E60ECA" w:rsidRDefault="00E60ECA" w:rsidP="00E60E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ECA" w:rsidRPr="00E60ECA" w:rsidRDefault="00E60ECA" w:rsidP="00E60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1) договор об участии в долевом строительстве жилого дома, договор уступки права требования, прошедшие государственную регистрацию в порядке, установленном действующим законодательством;</w:t>
      </w:r>
    </w:p>
    <w:p w:rsidR="00E60ECA" w:rsidRPr="00E60ECA" w:rsidRDefault="00E60ECA" w:rsidP="00E60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2) разрешение органа местного самоуправления на строительство дома;</w:t>
      </w:r>
    </w:p>
    <w:p w:rsidR="00E60ECA" w:rsidRPr="00E60ECA" w:rsidRDefault="00E60ECA" w:rsidP="00E60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3) справка застройщика о готовности дома или нормативный акт органа местного самоуправления о вводе жилого дома в эксплуатацию;</w:t>
      </w:r>
    </w:p>
    <w:p w:rsidR="00E60ECA" w:rsidRDefault="00E60ECA" w:rsidP="00E60E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4) справка застройщика о сроках сдачи в эксплуатацию жилого дома и сроке ввода жилого дома в эксплуатацию.</w:t>
      </w:r>
    </w:p>
    <w:p w:rsidR="00E60ECA" w:rsidRDefault="00E60ECA" w:rsidP="00E60ECA">
      <w:pPr>
        <w:rPr>
          <w:rFonts w:ascii="Times New Roman" w:hAnsi="Times New Roman" w:cs="Times New Roman"/>
          <w:sz w:val="32"/>
          <w:szCs w:val="32"/>
        </w:rPr>
      </w:pPr>
    </w:p>
    <w:p w:rsidR="00E60ECA" w:rsidRDefault="00E60ECA" w:rsidP="00E60ECA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CA">
        <w:rPr>
          <w:rFonts w:ascii="Times New Roman" w:hAnsi="Times New Roman" w:cs="Times New Roman"/>
          <w:b/>
          <w:sz w:val="32"/>
          <w:szCs w:val="32"/>
        </w:rPr>
        <w:t xml:space="preserve">Для получения разрешения на совершение сделок по отчуждению жилья несовершеннолетних, проживающих на территории города Нижнего Новгорода, в связи с выездом на постоянное место жительства за пределы Российской Федерации, дополнительно </w:t>
      </w:r>
      <w:r w:rsidR="00AB376D">
        <w:rPr>
          <w:rFonts w:ascii="Times New Roman" w:hAnsi="Times New Roman" w:cs="Times New Roman"/>
          <w:b/>
          <w:sz w:val="32"/>
          <w:szCs w:val="32"/>
        </w:rPr>
        <w:t xml:space="preserve">к обязательным документам </w:t>
      </w:r>
      <w:r w:rsidRPr="00E60ECA">
        <w:rPr>
          <w:rFonts w:ascii="Times New Roman" w:hAnsi="Times New Roman" w:cs="Times New Roman"/>
          <w:b/>
          <w:sz w:val="32"/>
          <w:szCs w:val="32"/>
        </w:rPr>
        <w:t>предоставляются следующие документы:</w:t>
      </w:r>
    </w:p>
    <w:p w:rsidR="00E60ECA" w:rsidRPr="00E60ECA" w:rsidRDefault="00E60ECA" w:rsidP="00E60ECA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ECA" w:rsidRPr="00E60ECA" w:rsidRDefault="00E60ECA" w:rsidP="00E60ECA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1) соответствующий документ компетентного органа, подтверждающий разрешение на въезд в иностранное государство на постоянное место жительство, либо о постоянном проживании заявителя вместе с несовершеннолетними в иностранном государстве (виза, вызов на постоянное место жительства и др.);</w:t>
      </w:r>
    </w:p>
    <w:p w:rsidR="00E60ECA" w:rsidRPr="00E60ECA" w:rsidRDefault="00E60ECA" w:rsidP="00E60ECA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2) справка, выданная отделом виз и регистраций Главного управления МВД по Нижегородской области, о намерении заявителя вместе с несовершеннолетними детьми выехать на постоянное место жительства в иностранное государство;</w:t>
      </w:r>
    </w:p>
    <w:p w:rsidR="00E60ECA" w:rsidRDefault="00E60ECA" w:rsidP="00E60ECA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3) при совершении сделки с последующим приобретением другого жилого помещения на территории другого государства: копия сберегательной книжки на имя ребенка или копия выписки по банковскому счету, открытому на имя несовершеннолетнего, для зачисления суммы, причитающейся ребенку от продажи жилого помещения, на этот счет.</w:t>
      </w:r>
    </w:p>
    <w:p w:rsidR="00AA24A0" w:rsidRDefault="00E60ECA" w:rsidP="00E6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0ECA">
        <w:rPr>
          <w:rFonts w:ascii="Times New Roman" w:hAnsi="Times New Roman" w:cs="Times New Roman"/>
          <w:sz w:val="32"/>
          <w:szCs w:val="32"/>
        </w:rPr>
        <w:t>Документы компетентных органов иностранных государств, разрешающие въезд на постоянное место жительства, должны иметь соответствующие реквизиты, переведены на русский язык переводчиком, имеющим лицензию, и нотариально заверены.</w:t>
      </w:r>
    </w:p>
    <w:p w:rsidR="00850A29" w:rsidRDefault="00850A29" w:rsidP="00E6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0A29" w:rsidRPr="00850A29" w:rsidRDefault="00850A29" w:rsidP="00850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 xml:space="preserve">Для рассмотрения вопроса о выдаче разрешений </w:t>
      </w:r>
      <w:proofErr w:type="gramStart"/>
      <w:r w:rsidRPr="00850A29">
        <w:rPr>
          <w:rFonts w:ascii="Times New Roman" w:hAnsi="Times New Roman" w:cs="Times New Roman"/>
          <w:b/>
          <w:sz w:val="32"/>
          <w:szCs w:val="32"/>
        </w:rPr>
        <w:t>на  приватизацию</w:t>
      </w:r>
      <w:proofErr w:type="gramEnd"/>
      <w:r w:rsidRPr="00850A29">
        <w:rPr>
          <w:rFonts w:ascii="Times New Roman" w:hAnsi="Times New Roman" w:cs="Times New Roman"/>
          <w:b/>
          <w:sz w:val="32"/>
          <w:szCs w:val="32"/>
        </w:rPr>
        <w:t xml:space="preserve"> жилых помещений (оформление договора передачи жилого помещения в собственность несовершеннолетнего), дополнительно </w:t>
      </w:r>
      <w:r w:rsidR="00AB376D" w:rsidRPr="00AB376D">
        <w:rPr>
          <w:rFonts w:ascii="Times New Roman" w:hAnsi="Times New Roman" w:cs="Times New Roman"/>
          <w:b/>
          <w:sz w:val="32"/>
          <w:szCs w:val="32"/>
        </w:rPr>
        <w:t xml:space="preserve">к обязательным документам </w:t>
      </w:r>
      <w:r w:rsidRPr="00850A29">
        <w:rPr>
          <w:rFonts w:ascii="Times New Roman" w:hAnsi="Times New Roman" w:cs="Times New Roman"/>
          <w:b/>
          <w:sz w:val="32"/>
          <w:szCs w:val="32"/>
        </w:rPr>
        <w:t>предоставляются следующие документы:</w:t>
      </w:r>
    </w:p>
    <w:p w:rsidR="00850A29" w:rsidRPr="00850A29" w:rsidRDefault="00850A29" w:rsidP="00850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1) копия адресной справки на жилое помещение, в котором на регистрационном учете по месту жительства состоит несовершеннолетний;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2) копия договора социального найма либо копия ордера;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A29">
        <w:rPr>
          <w:rFonts w:ascii="Times New Roman" w:hAnsi="Times New Roman" w:cs="Times New Roman"/>
          <w:sz w:val="32"/>
          <w:szCs w:val="32"/>
        </w:rPr>
        <w:t>3) копия адресной справки на приватизируемое жилое помещение;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выписка из Единого реестра объектов капитального строительства НФ ФГУП "</w:t>
      </w:r>
      <w:proofErr w:type="spellStart"/>
      <w:r w:rsidRPr="00850A29">
        <w:rPr>
          <w:rFonts w:ascii="Times New Roman" w:hAnsi="Times New Roman" w:cs="Times New Roman"/>
          <w:sz w:val="32"/>
          <w:szCs w:val="32"/>
        </w:rPr>
        <w:t>Ростехинвентаризация</w:t>
      </w:r>
      <w:proofErr w:type="spellEnd"/>
      <w:r w:rsidRPr="00850A29">
        <w:rPr>
          <w:rFonts w:ascii="Times New Roman" w:hAnsi="Times New Roman" w:cs="Times New Roman"/>
          <w:sz w:val="32"/>
          <w:szCs w:val="32"/>
        </w:rPr>
        <w:t>" - БТИ, план, экспликация;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5) копия свидетельства о праве собственности на жилое помещение и копия договора о безвозмездной передаче жилья в собственность </w:t>
      </w:r>
      <w:r w:rsidRPr="00850A29">
        <w:rPr>
          <w:rFonts w:ascii="Times New Roman" w:hAnsi="Times New Roman" w:cs="Times New Roman"/>
          <w:sz w:val="32"/>
          <w:szCs w:val="32"/>
        </w:rPr>
        <w:t>(в случае, если несовершеннолетний участвовал в приватизации).</w:t>
      </w:r>
    </w:p>
    <w:p w:rsidR="00850A29" w:rsidRDefault="00850A29" w:rsidP="00850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A29" w:rsidRPr="00850A29" w:rsidRDefault="00850A29" w:rsidP="00850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>Для рассмотрения вопроса о выдаче разрешений на отказ от преимущественного права покупки предоставляются следующие документы:</w:t>
      </w:r>
    </w:p>
    <w:p w:rsid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1) заявление обоих родителей (законных представителей) несовершеннолетнего;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2) заявление несовершеннолетнего в возрасте от 14 до 18 лет;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3) копия паспорта несовершеннолетнего в возрасте от 14 до 18 лет (стр. 2 - 3, заполненные страницы раздела "Место жительства");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копии паспортов законных представителей несовершеннолетних (стр. 2 - 3, заполненные страницы раздела "Место жительства");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5) документы, подтверждающие родство (копия свидетельства о рождении несовершеннолетнего, копия свидетельства об установлении отцовства, копия свидетельства о заключении (расторжении) брака);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6) копии правоустанавливающих документов и свидетельств о государственной регистрации права собственности на отчуждаемое жилое помещение;</w:t>
      </w:r>
    </w:p>
    <w:p w:rsidR="00850A29" w:rsidRP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7) копии правоустанавливающих документов и свидетельств о государственной регистрации права собственности на жилое помещение, собственником (сособственником) которого является несовершеннолетний;</w:t>
      </w:r>
    </w:p>
    <w:p w:rsidR="00850A29" w:rsidRDefault="00850A29" w:rsidP="00850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A29">
        <w:rPr>
          <w:rFonts w:ascii="Times New Roman" w:hAnsi="Times New Roman" w:cs="Times New Roman"/>
          <w:sz w:val="32"/>
          <w:szCs w:val="32"/>
        </w:rPr>
        <w:t>8) копия адресной справки на жилое помещение, собственником (сособственником) которого является несовершеннолетний. В случае если несовершеннолетний зарегистрирован по другому адресу, - и с места регистрации несовершеннолетнего.</w:t>
      </w:r>
    </w:p>
    <w:p w:rsidR="00850A29" w:rsidRPr="00850A29" w:rsidRDefault="00850A29" w:rsidP="00850A29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>Для рассмотрения вопроса о выдаче разрешения для заключения договора найма</w:t>
      </w:r>
      <w:r w:rsidRPr="00850A29">
        <w:rPr>
          <w:rFonts w:ascii="Times New Roman" w:hAnsi="Times New Roman" w:cs="Times New Roman"/>
          <w:b/>
          <w:sz w:val="32"/>
          <w:szCs w:val="32"/>
        </w:rPr>
        <w:t xml:space="preserve"> (аренды)</w:t>
      </w:r>
      <w:r w:rsidRPr="00850A29">
        <w:rPr>
          <w:rFonts w:ascii="Times New Roman" w:hAnsi="Times New Roman" w:cs="Times New Roman"/>
          <w:b/>
          <w:sz w:val="32"/>
          <w:szCs w:val="32"/>
        </w:rPr>
        <w:t xml:space="preserve"> жилого помещения </w:t>
      </w:r>
      <w:r w:rsidR="00AB376D" w:rsidRPr="00AB376D">
        <w:rPr>
          <w:rFonts w:ascii="Times New Roman" w:hAnsi="Times New Roman" w:cs="Times New Roman"/>
          <w:b/>
          <w:sz w:val="32"/>
          <w:szCs w:val="32"/>
        </w:rPr>
        <w:t xml:space="preserve">дополнительно к обязательным документам </w:t>
      </w:r>
      <w:r w:rsidRPr="00850A29">
        <w:rPr>
          <w:rFonts w:ascii="Times New Roman" w:hAnsi="Times New Roman" w:cs="Times New Roman"/>
          <w:b/>
          <w:sz w:val="32"/>
          <w:szCs w:val="32"/>
        </w:rPr>
        <w:t>предоставляются следующие документы:</w:t>
      </w:r>
    </w:p>
    <w:p w:rsid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1) заявление родителей (законных представителей) несовершеннолетнего </w:t>
      </w:r>
    </w:p>
    <w:p w:rsid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2) заявление несовершеннолетнего в возрасте от 14 до 18 лет </w:t>
      </w:r>
    </w:p>
    <w:p w:rsidR="00850A29" w:rsidRP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3) копии свидетельств о государственной регистрации права собственности на жилое помещение на всех собственников данного помещения;</w:t>
      </w:r>
    </w:p>
    <w:p w:rsidR="00850A29" w:rsidRP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копия адресной справки на жилое помещение, а в случае, если несовершеннолетний зарегистрирован по другому адресу, - и с места регистрации несовершеннолетнего;</w:t>
      </w:r>
    </w:p>
    <w:p w:rsidR="00850A29" w:rsidRP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5) предварительный договор найма жилой площади;</w:t>
      </w:r>
    </w:p>
    <w:p w:rsidR="00850A29" w:rsidRP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6) смета на ремонт жилого помещения (в случае, если предполагается ремонт жилого помещения в счёт средств от оплаты за </w:t>
      </w:r>
      <w:proofErr w:type="spellStart"/>
      <w:r w:rsidRPr="00850A29">
        <w:rPr>
          <w:rFonts w:ascii="Times New Roman" w:hAnsi="Times New Roman" w:cs="Times New Roman"/>
          <w:sz w:val="32"/>
          <w:szCs w:val="32"/>
        </w:rPr>
        <w:t>найм</w:t>
      </w:r>
      <w:proofErr w:type="spellEnd"/>
      <w:r w:rsidRPr="00850A29">
        <w:rPr>
          <w:rFonts w:ascii="Times New Roman" w:hAnsi="Times New Roman" w:cs="Times New Roman"/>
          <w:sz w:val="32"/>
          <w:szCs w:val="32"/>
        </w:rPr>
        <w:t>);</w:t>
      </w:r>
    </w:p>
    <w:p w:rsidR="00850A29" w:rsidRDefault="00850A29" w:rsidP="00850A29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7) копия сберегательной книжки на имя ребенка или копия выписки по банковскому счету, открытому на имя несовершеннолетнего (в случае размещения денежных средств на банковском счете).</w:t>
      </w:r>
    </w:p>
    <w:p w:rsidR="00850A29" w:rsidRDefault="00850A29" w:rsidP="00850A2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376D" w:rsidRDefault="00850A29" w:rsidP="00AB376D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>Для рассмотрения вопроса о выдаче разрешений для перерегистрации и продажи автомобиля предоставляются:</w:t>
      </w:r>
    </w:p>
    <w:p w:rsidR="00AB376D" w:rsidRDefault="00AB376D" w:rsidP="00AB376D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76D" w:rsidRPr="00AB376D" w:rsidRDefault="00850A29" w:rsidP="00AB376D">
      <w:pPr>
        <w:pStyle w:val="ab"/>
        <w:numPr>
          <w:ilvl w:val="0"/>
          <w:numId w:val="1"/>
        </w:num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AB376D">
        <w:rPr>
          <w:rFonts w:ascii="Times New Roman" w:hAnsi="Times New Roman" w:cs="Times New Roman"/>
          <w:sz w:val="32"/>
          <w:szCs w:val="32"/>
        </w:rPr>
        <w:t>заявление родителей (законных пред</w:t>
      </w:r>
      <w:r w:rsidR="00AB376D" w:rsidRPr="00AB376D">
        <w:rPr>
          <w:rFonts w:ascii="Times New Roman" w:hAnsi="Times New Roman" w:cs="Times New Roman"/>
          <w:sz w:val="32"/>
          <w:szCs w:val="32"/>
        </w:rPr>
        <w:t>ставителей) несовершеннолетнего</w:t>
      </w:r>
    </w:p>
    <w:p w:rsidR="00850A29" w:rsidRPr="00850A29" w:rsidRDefault="00AB376D" w:rsidP="00AB37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50A29" w:rsidRPr="00850A29">
        <w:rPr>
          <w:rFonts w:ascii="Times New Roman" w:hAnsi="Times New Roman" w:cs="Times New Roman"/>
          <w:sz w:val="32"/>
          <w:szCs w:val="32"/>
        </w:rPr>
        <w:t>) заявление несовершеннолетнего в возрасте от 14 до 18 лет;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3) документы, подтверждающие родство (копия свидетельства о рождении несовершеннолетнего, копия свидетельства о смерти отца или матери (в случае, если один из них умер);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копия паспорта несовершеннолетнего в возрасте от 14 до 18 лет (стр. 2 - 3, заполненные страницы раздела "Место жительства");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5) копия паспорта законных представителей несовершеннолетнего (стр. 2 - 3, заполненные страницы раздела "Место жительства");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6) копия паспорта транспортного средства;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7) копия свидетельства о праве на наследство по закону (завещанию);</w:t>
      </w:r>
    </w:p>
    <w:p w:rsidR="00850A29" w:rsidRP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8) копия свидетельства о регистрации автомобиля;</w:t>
      </w:r>
    </w:p>
    <w:p w:rsid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9) копия сберегательной книжки на имя ребенка или копия выписки по банковскому счету, открытому на имя несовершеннолетнего (при условии зачисления денежных средств от продажи имуще</w:t>
      </w:r>
      <w:r>
        <w:rPr>
          <w:rFonts w:ascii="Times New Roman" w:hAnsi="Times New Roman" w:cs="Times New Roman"/>
          <w:sz w:val="32"/>
          <w:szCs w:val="32"/>
        </w:rPr>
        <w:t>ства (доли имущества) на счет);</w:t>
      </w:r>
    </w:p>
    <w:p w:rsidR="00850A29" w:rsidRDefault="00850A29" w:rsidP="00850A2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10. копия адресной справки с места жительства несовершеннолетнего.</w:t>
      </w:r>
    </w:p>
    <w:p w:rsidR="00850A29" w:rsidRDefault="00850A29" w:rsidP="00850A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76D" w:rsidRDefault="00AB376D" w:rsidP="00850A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A29" w:rsidRPr="00850A29" w:rsidRDefault="00850A29" w:rsidP="00850A29">
      <w:pPr>
        <w:tabs>
          <w:tab w:val="left" w:pos="225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>Для рассмотрения вопроса о выдаче разрешений на снятие денежных средств с банковского счета несовершеннолетнего предоставляются:</w:t>
      </w:r>
    </w:p>
    <w:p w:rsid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1) заявление родителей (законных представителей) несовершеннолетнего 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2) заявление несовершеннолетнего в возрасте от 14 до 18 лет;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3) документы, подтверждающие родство (копия свидетельства о рождении несовершеннолетнего, копия свидетельства о заключении (расторжении) брака);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копия паспорта несовершеннолетнего в возрасте от 14 до 18 лет;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5) копии паспортов законных представителей несовершеннолетних;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50A29">
        <w:rPr>
          <w:rFonts w:ascii="Times New Roman" w:hAnsi="Times New Roman" w:cs="Times New Roman"/>
          <w:sz w:val="32"/>
          <w:szCs w:val="32"/>
        </w:rPr>
        <w:t>6) копия сберегательной книжки с отметкой о зачислении денежных средств или копию выписки по банковскому счету с указанием денежных средств несовершеннолетнего;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7) копия свидетельства о смерти отца или матери (в случае, если один из них умер);</w:t>
      </w:r>
    </w:p>
    <w:p w:rsidR="00850A29" w:rsidRP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8) копия свидетельства об установлении отцовства (если устанавливалось) либо удостоверение матери-одиночки (если мать - одиночка);</w:t>
      </w:r>
    </w:p>
    <w:p w:rsidR="00850A29" w:rsidRDefault="00850A29" w:rsidP="00850A29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 9) копия адресной справки на жилое помещение с места жительства несовершеннолетнего.</w:t>
      </w:r>
    </w:p>
    <w:p w:rsidR="00AB376D" w:rsidRPr="00850A29" w:rsidRDefault="00850A29" w:rsidP="00850A2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A29">
        <w:rPr>
          <w:rFonts w:ascii="Times New Roman" w:hAnsi="Times New Roman" w:cs="Times New Roman"/>
          <w:b/>
          <w:sz w:val="32"/>
          <w:szCs w:val="32"/>
        </w:rPr>
        <w:t>Для рассмотрения вопроса о выдаче разрешений на отказ от принадлежащих несовершеннолетнему прав (отказ от наследства) предоставляются: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1) заявления родителей (законного представителя) несовершеннолетнего;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2) заявление несовершеннолетнего в возрасте от 14 до 18 лет;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3) документы, подтверждающие родство (копия свидетельства о рождении несовершеннолетнего, копия свидетельства о смерти отца или матери (в случае, если один из них умер);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4) копии паспортов родителей (законных представителей) несовершеннолетнего;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5) копия паспорта несовершеннолетнего в возрасте от 14 до 18 лет;</w:t>
      </w:r>
    </w:p>
    <w:p w:rsidR="00850A29" w:rsidRPr="00850A29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 xml:space="preserve"> 6) копия адресной справки на жилое помещение, в котором на регистрационном учете по месту жительства состоит несовершеннолетний;</w:t>
      </w:r>
    </w:p>
    <w:p w:rsidR="00AB376D" w:rsidRDefault="00850A29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0A29">
        <w:rPr>
          <w:rFonts w:ascii="Times New Roman" w:hAnsi="Times New Roman" w:cs="Times New Roman"/>
          <w:sz w:val="32"/>
          <w:szCs w:val="32"/>
        </w:rPr>
        <w:t>7) письмо нотариуса о составе наследственного имущества, наличии долгов наследодателя.</w:t>
      </w:r>
    </w:p>
    <w:p w:rsidR="00AB376D" w:rsidRDefault="00AB376D" w:rsidP="00850A2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376D" w:rsidRPr="00AB376D" w:rsidRDefault="00AB376D" w:rsidP="00AB37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76D">
        <w:rPr>
          <w:rFonts w:ascii="Times New Roman" w:hAnsi="Times New Roman" w:cs="Times New Roman"/>
          <w:sz w:val="32"/>
          <w:szCs w:val="32"/>
        </w:rPr>
        <w:t xml:space="preserve">Для рассмотрения вопроса о выдаче разрешений </w:t>
      </w:r>
      <w:r w:rsidRPr="00AB376D">
        <w:rPr>
          <w:rFonts w:ascii="Times New Roman" w:hAnsi="Times New Roman" w:cs="Times New Roman"/>
          <w:b/>
          <w:sz w:val="32"/>
          <w:szCs w:val="32"/>
        </w:rPr>
        <w:t>на передачу жилых помещений в залог</w:t>
      </w:r>
      <w:r w:rsidRPr="00AB376D">
        <w:rPr>
          <w:rFonts w:ascii="Times New Roman" w:hAnsi="Times New Roman" w:cs="Times New Roman"/>
          <w:sz w:val="32"/>
          <w:szCs w:val="32"/>
        </w:rPr>
        <w:t xml:space="preserve"> дополнительно к </w:t>
      </w:r>
      <w:r w:rsidRPr="00AB376D">
        <w:rPr>
          <w:rFonts w:ascii="Times New Roman" w:hAnsi="Times New Roman" w:cs="Times New Roman"/>
          <w:b/>
          <w:sz w:val="32"/>
          <w:szCs w:val="32"/>
        </w:rPr>
        <w:t>обязательным документам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376D">
        <w:rPr>
          <w:rFonts w:ascii="Times New Roman" w:hAnsi="Times New Roman" w:cs="Times New Roman"/>
          <w:sz w:val="32"/>
          <w:szCs w:val="32"/>
        </w:rPr>
        <w:t>предоставляется уведомление (письмо) кредитной организации либо банка о даче согласия на выдачу кредита с указанием срока и суммы кредита на приобретение жилого помещения, собственником которого бу</w:t>
      </w:r>
      <w:r>
        <w:rPr>
          <w:rFonts w:ascii="Times New Roman" w:hAnsi="Times New Roman" w:cs="Times New Roman"/>
          <w:sz w:val="32"/>
          <w:szCs w:val="32"/>
        </w:rPr>
        <w:t>дет являться несовершеннолетний.</w:t>
      </w:r>
    </w:p>
    <w:sectPr w:rsidR="00AB376D" w:rsidRPr="00AB376D" w:rsidSect="00452000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6258"/>
    <w:multiLevelType w:val="hybridMultilevel"/>
    <w:tmpl w:val="8F3C74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00"/>
    <w:rsid w:val="00452000"/>
    <w:rsid w:val="00850A29"/>
    <w:rsid w:val="00AA24A0"/>
    <w:rsid w:val="00AB376D"/>
    <w:rsid w:val="00CA05ED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856A"/>
  <w15:chartTrackingRefBased/>
  <w15:docId w15:val="{E35B1037-87EB-4258-896E-2D58AA9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D"/>
  </w:style>
  <w:style w:type="paragraph" w:styleId="1">
    <w:name w:val="heading 1"/>
    <w:basedOn w:val="a"/>
    <w:next w:val="a"/>
    <w:link w:val="10"/>
    <w:uiPriority w:val="9"/>
    <w:qFormat/>
    <w:rsid w:val="00CA05ED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5ED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05ED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A05ED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unhideWhenUsed/>
    <w:qFormat/>
    <w:rsid w:val="00CA05E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6">
    <w:name w:val="heading 6"/>
    <w:basedOn w:val="a"/>
    <w:next w:val="a"/>
    <w:link w:val="60"/>
    <w:uiPriority w:val="9"/>
    <w:unhideWhenUsed/>
    <w:qFormat/>
    <w:rsid w:val="00CA05ED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E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E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E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5ED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CA05ED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CA05ED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CA05ED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rsid w:val="00CA05ED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rsid w:val="00CA05ED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CA05ED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CA05ED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CA05ED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CA05E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05ED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CA05ED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05ED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CA05ED"/>
    <w:rPr>
      <w:color w:val="5A5A5A"/>
      <w:spacing w:val="15"/>
    </w:rPr>
  </w:style>
  <w:style w:type="character" w:styleId="a8">
    <w:name w:val="Strong"/>
    <w:uiPriority w:val="22"/>
    <w:qFormat/>
    <w:rsid w:val="00CA05ED"/>
    <w:rPr>
      <w:b/>
      <w:bCs/>
      <w:color w:val="auto"/>
    </w:rPr>
  </w:style>
  <w:style w:type="character" w:styleId="a9">
    <w:name w:val="Emphasis"/>
    <w:uiPriority w:val="20"/>
    <w:qFormat/>
    <w:rsid w:val="00CA05ED"/>
    <w:rPr>
      <w:i/>
      <w:iCs/>
      <w:color w:val="auto"/>
    </w:rPr>
  </w:style>
  <w:style w:type="paragraph" w:styleId="aa">
    <w:name w:val="No Spacing"/>
    <w:uiPriority w:val="1"/>
    <w:qFormat/>
    <w:rsid w:val="00CA05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A05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05ED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CA05ED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CA05E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d">
    <w:name w:val="Выделенная цитата Знак"/>
    <w:link w:val="ac"/>
    <w:uiPriority w:val="30"/>
    <w:rsid w:val="00CA05ED"/>
    <w:rPr>
      <w:i/>
      <w:iCs/>
      <w:color w:val="404040"/>
    </w:rPr>
  </w:style>
  <w:style w:type="character" w:styleId="ae">
    <w:name w:val="Subtle Emphasis"/>
    <w:uiPriority w:val="19"/>
    <w:qFormat/>
    <w:rsid w:val="00CA05ED"/>
    <w:rPr>
      <w:i/>
      <w:iCs/>
      <w:color w:val="404040"/>
    </w:rPr>
  </w:style>
  <w:style w:type="character" w:styleId="af">
    <w:name w:val="Intense Emphasis"/>
    <w:uiPriority w:val="21"/>
    <w:qFormat/>
    <w:rsid w:val="00CA05ED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CA05ED"/>
    <w:rPr>
      <w:smallCaps/>
      <w:color w:val="404040"/>
    </w:rPr>
  </w:style>
  <w:style w:type="character" w:styleId="af1">
    <w:name w:val="Intense Reference"/>
    <w:uiPriority w:val="32"/>
    <w:qFormat/>
    <w:rsid w:val="00CA05ED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CA05E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05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5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Владимировна</dc:creator>
  <cp:keywords/>
  <dc:description/>
  <cp:lastModifiedBy>Харитонова Светлана Владимировна</cp:lastModifiedBy>
  <cp:revision>3</cp:revision>
  <cp:lastPrinted>2025-06-27T08:59:00Z</cp:lastPrinted>
  <dcterms:created xsi:type="dcterms:W3CDTF">2025-06-27T08:39:00Z</dcterms:created>
  <dcterms:modified xsi:type="dcterms:W3CDTF">2025-06-27T09:00:00Z</dcterms:modified>
</cp:coreProperties>
</file>